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24" w:rsidRDefault="0055068B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6D30E1" w:rsidRDefault="006D30E1" w:rsidP="00D507A7">
      <w:pPr>
        <w:pStyle w:val="1"/>
        <w:shd w:val="clear" w:color="auto" w:fill="FFFFFF"/>
        <w:spacing w:before="0" w:beforeAutospacing="0" w:after="0" w:afterAutospacing="0"/>
        <w:rPr>
          <w:color w:val="C00000"/>
          <w:sz w:val="24"/>
          <w:szCs w:val="24"/>
        </w:rPr>
      </w:pPr>
    </w:p>
    <w:p w:rsidR="00B51065" w:rsidRPr="00E74630" w:rsidRDefault="00B51065" w:rsidP="00D507A7">
      <w:pPr>
        <w:pStyle w:val="1"/>
        <w:shd w:val="clear" w:color="auto" w:fill="FFFFFF"/>
        <w:spacing w:before="0" w:beforeAutospacing="0" w:after="0" w:afterAutospacing="0"/>
        <w:rPr>
          <w:color w:val="C00000"/>
          <w:sz w:val="24"/>
          <w:szCs w:val="24"/>
        </w:rPr>
      </w:pPr>
    </w:p>
    <w:p w:rsidR="00385B19" w:rsidRDefault="00B51065" w:rsidP="00E74630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>
        <w:rPr>
          <w:noProof/>
        </w:rPr>
        <w:drawing>
          <wp:inline distT="0" distB="0" distL="0" distR="0">
            <wp:extent cx="2924175" cy="2328375"/>
            <wp:effectExtent l="19050" t="0" r="9525" b="0"/>
            <wp:docPr id="2" name="Рисунок 3" descr="https://sales-generator.ru/upload/medialibrary/aac/xaaceee3f5bacf99cfd179d5d140f343f.jpg.pagespeed.ic.ZGMKi4oV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les-generator.ru/upload/medialibrary/aac/xaaceee3f5bacf99cfd179d5d140f343f.jpg.pagespeed.ic.ZGMKi4oVM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232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065" w:rsidRDefault="00B51065" w:rsidP="00E74630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</w:p>
    <w:p w:rsidR="00E74630" w:rsidRPr="00B51065" w:rsidRDefault="00B51065" w:rsidP="00B51065">
      <w:pPr>
        <w:pStyle w:val="1"/>
        <w:shd w:val="clear" w:color="auto" w:fill="FFFFFF"/>
        <w:spacing w:before="0" w:beforeAutospacing="0" w:after="240" w:afterAutospacing="0"/>
        <w:jc w:val="center"/>
        <w:rPr>
          <w:b w:val="0"/>
          <w:bCs w:val="0"/>
          <w:color w:val="00B050"/>
          <w:sz w:val="28"/>
          <w:szCs w:val="28"/>
        </w:rPr>
      </w:pPr>
      <w:r w:rsidRPr="00B51065">
        <w:rPr>
          <w:color w:val="00B050"/>
          <w:sz w:val="44"/>
          <w:szCs w:val="44"/>
        </w:rPr>
        <w:t>О необходимости соблюдения платежей дисциплины управляющих организаций</w:t>
      </w:r>
    </w:p>
    <w:p w:rsidR="00B51065" w:rsidRDefault="00B51065" w:rsidP="00B51065">
      <w:pPr>
        <w:pStyle w:val="a3"/>
        <w:shd w:val="clear" w:color="auto" w:fill="FFFFFF" w:themeFill="background1"/>
        <w:spacing w:before="0" w:beforeAutospacing="0" w:after="240" w:afterAutospacing="0" w:line="276" w:lineRule="auto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Службой при рассмотрении материалов, представленных ресурсоснабжающими организациями о несоблюдении платежной дисциплины управляющими компаниями, наличии задолженности по договорам ресурсоснабжения, проведен анализ указанных сведений, а также мониторинг информации, размещенной в государственной информационной системе жилищно-коммунального хозяйства и официальных источниках.</w:t>
      </w:r>
    </w:p>
    <w:p w:rsidR="00B51065" w:rsidRDefault="00B51065" w:rsidP="00B51065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По результатам проведенных мероприятий в отношении 35 управляющих организаций Центральной группы районов и  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расноярска  объявлены предостережения о необходимости принятия мер по недопущению задолженности перед ресурсоснабжающими организациями, в целях обеспечения предоставления собственникам и пользователям помещений в многоквартирных домах услуг надлежащего качества.</w:t>
      </w:r>
    </w:p>
    <w:p w:rsidR="00BC541B" w:rsidRPr="0073764A" w:rsidRDefault="00BC541B" w:rsidP="00B51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C541B" w:rsidRPr="0073764A" w:rsidSect="00E74630">
      <w:pgSz w:w="11906" w:h="16838"/>
      <w:pgMar w:top="709" w:right="849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CE2C80"/>
    <w:multiLevelType w:val="multilevel"/>
    <w:tmpl w:val="C13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5"/>
  </w:num>
  <w:num w:numId="3">
    <w:abstractNumId w:val="10"/>
  </w:num>
  <w:num w:numId="4">
    <w:abstractNumId w:val="19"/>
  </w:num>
  <w:num w:numId="5">
    <w:abstractNumId w:val="37"/>
  </w:num>
  <w:num w:numId="6">
    <w:abstractNumId w:val="14"/>
  </w:num>
  <w:num w:numId="7">
    <w:abstractNumId w:val="25"/>
  </w:num>
  <w:num w:numId="8">
    <w:abstractNumId w:val="36"/>
  </w:num>
  <w:num w:numId="9">
    <w:abstractNumId w:val="34"/>
  </w:num>
  <w:num w:numId="10">
    <w:abstractNumId w:val="12"/>
  </w:num>
  <w:num w:numId="11">
    <w:abstractNumId w:val="16"/>
  </w:num>
  <w:num w:numId="12">
    <w:abstractNumId w:val="4"/>
  </w:num>
  <w:num w:numId="13">
    <w:abstractNumId w:val="1"/>
  </w:num>
  <w:num w:numId="14">
    <w:abstractNumId w:val="29"/>
  </w:num>
  <w:num w:numId="15">
    <w:abstractNumId w:val="27"/>
  </w:num>
  <w:num w:numId="16">
    <w:abstractNumId w:val="11"/>
  </w:num>
  <w:num w:numId="17">
    <w:abstractNumId w:val="6"/>
  </w:num>
  <w:num w:numId="18">
    <w:abstractNumId w:val="35"/>
  </w:num>
  <w:num w:numId="19">
    <w:abstractNumId w:val="22"/>
  </w:num>
  <w:num w:numId="20">
    <w:abstractNumId w:val="3"/>
  </w:num>
  <w:num w:numId="21">
    <w:abstractNumId w:val="24"/>
  </w:num>
  <w:num w:numId="22">
    <w:abstractNumId w:val="28"/>
  </w:num>
  <w:num w:numId="23">
    <w:abstractNumId w:val="2"/>
  </w:num>
  <w:num w:numId="24">
    <w:abstractNumId w:val="20"/>
  </w:num>
  <w:num w:numId="25">
    <w:abstractNumId w:val="7"/>
  </w:num>
  <w:num w:numId="26">
    <w:abstractNumId w:val="13"/>
  </w:num>
  <w:num w:numId="27">
    <w:abstractNumId w:val="33"/>
  </w:num>
  <w:num w:numId="28">
    <w:abstractNumId w:val="18"/>
  </w:num>
  <w:num w:numId="29">
    <w:abstractNumId w:val="23"/>
  </w:num>
  <w:num w:numId="30">
    <w:abstractNumId w:val="8"/>
  </w:num>
  <w:num w:numId="31">
    <w:abstractNumId w:val="0"/>
  </w:num>
  <w:num w:numId="32">
    <w:abstractNumId w:val="17"/>
  </w:num>
  <w:num w:numId="33">
    <w:abstractNumId w:val="30"/>
  </w:num>
  <w:num w:numId="34">
    <w:abstractNumId w:val="32"/>
  </w:num>
  <w:num w:numId="35">
    <w:abstractNumId w:val="26"/>
  </w:num>
  <w:num w:numId="36">
    <w:abstractNumId w:val="21"/>
  </w:num>
  <w:num w:numId="37">
    <w:abstractNumId w:val="9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14D58"/>
    <w:rsid w:val="00232552"/>
    <w:rsid w:val="00232B09"/>
    <w:rsid w:val="00234B51"/>
    <w:rsid w:val="00237662"/>
    <w:rsid w:val="00237A57"/>
    <w:rsid w:val="002500FD"/>
    <w:rsid w:val="00253DD8"/>
    <w:rsid w:val="002738D1"/>
    <w:rsid w:val="002774F4"/>
    <w:rsid w:val="002904A3"/>
    <w:rsid w:val="002929A5"/>
    <w:rsid w:val="002A18C2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2828"/>
    <w:rsid w:val="00416DB0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3764A"/>
    <w:rsid w:val="00744935"/>
    <w:rsid w:val="007954D5"/>
    <w:rsid w:val="0079562A"/>
    <w:rsid w:val="007A7857"/>
    <w:rsid w:val="007B03EC"/>
    <w:rsid w:val="007D1791"/>
    <w:rsid w:val="007E07D6"/>
    <w:rsid w:val="007F1E6F"/>
    <w:rsid w:val="007F6EB3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7E05"/>
    <w:rsid w:val="009B20C4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C5DDB"/>
    <w:rsid w:val="00AD0E93"/>
    <w:rsid w:val="00AD3854"/>
    <w:rsid w:val="00AF7A97"/>
    <w:rsid w:val="00B10242"/>
    <w:rsid w:val="00B109A5"/>
    <w:rsid w:val="00B3094E"/>
    <w:rsid w:val="00B318C6"/>
    <w:rsid w:val="00B319B1"/>
    <w:rsid w:val="00B347BA"/>
    <w:rsid w:val="00B401F4"/>
    <w:rsid w:val="00B4458D"/>
    <w:rsid w:val="00B467F7"/>
    <w:rsid w:val="00B51065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74630"/>
    <w:rsid w:val="00E82EBF"/>
    <w:rsid w:val="00E83946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48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1413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8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A975-E399-4AAF-9A07-36992A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92</cp:revision>
  <cp:lastPrinted>2022-06-24T06:39:00Z</cp:lastPrinted>
  <dcterms:created xsi:type="dcterms:W3CDTF">2018-09-24T09:07:00Z</dcterms:created>
  <dcterms:modified xsi:type="dcterms:W3CDTF">2022-06-24T06:39:00Z</dcterms:modified>
</cp:coreProperties>
</file>